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C9D15" w14:textId="77777777" w:rsidR="00204B9F" w:rsidRPr="0058239D" w:rsidRDefault="00204B9F" w:rsidP="00204B9F">
      <w:pPr>
        <w:shd w:val="clear" w:color="auto" w:fill="FFFFFF"/>
        <w:spacing w:after="0" w:line="240" w:lineRule="auto"/>
        <w:divId w:val="1455060385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GRUPO DE IMPLANTAÇÃO DO PROCESSO DE REDISTRIBUIÇÃO E  </w:t>
      </w:r>
    </w:p>
    <w:p w14:paraId="5252EEB1" w14:textId="77777777" w:rsidR="00204B9F" w:rsidRPr="0058239D" w:rsidRDefault="00204B9F" w:rsidP="00204B9F">
      <w:pPr>
        <w:shd w:val="clear" w:color="auto" w:fill="FFFFFF"/>
        <w:spacing w:after="0" w:line="240" w:lineRule="auto"/>
        <w:divId w:val="108010493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DIGITALIZAÇÃO DE CANAIS DE TV E RTV – GIRED</w:t>
      </w:r>
    </w:p>
    <w:p w14:paraId="529BE1C1" w14:textId="77777777" w:rsidR="00204B9F" w:rsidRPr="0058239D" w:rsidRDefault="00204B9F" w:rsidP="00204B9F">
      <w:pPr>
        <w:shd w:val="clear" w:color="auto" w:fill="FFFFFF"/>
        <w:spacing w:after="0" w:line="240" w:lineRule="auto"/>
        <w:divId w:val="399404232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413080B4" w14:textId="02173418" w:rsidR="00204B9F" w:rsidRPr="0058239D" w:rsidRDefault="00204B9F" w:rsidP="00204B9F">
      <w:pPr>
        <w:shd w:val="clear" w:color="auto" w:fill="FFFFFF"/>
        <w:spacing w:after="0" w:line="240" w:lineRule="auto"/>
        <w:divId w:val="175547106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PAUTA DA </w:t>
      </w:r>
      <w:r w:rsidR="00CC02A0"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7</w:t>
      </w:r>
      <w:r w:rsidR="00E4753F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4</w:t>
      </w: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ª REUNIÃO ORDINÁRIA</w:t>
      </w:r>
    </w:p>
    <w:p w14:paraId="7CC66030" w14:textId="77777777" w:rsidR="00204B9F" w:rsidRPr="0058239D" w:rsidRDefault="00204B9F" w:rsidP="00204B9F">
      <w:pPr>
        <w:shd w:val="clear" w:color="auto" w:fill="FFFFFF"/>
        <w:spacing w:after="0" w:line="240" w:lineRule="auto"/>
        <w:divId w:val="1780294570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16519BB" w14:textId="3B878755" w:rsidR="00204B9F" w:rsidRPr="0058239D" w:rsidRDefault="00204B9F" w:rsidP="6C01062C">
      <w:pPr>
        <w:shd w:val="clear" w:color="auto" w:fill="FFFFFF" w:themeFill="background1"/>
        <w:spacing w:after="0" w:line="240" w:lineRule="auto"/>
        <w:divId w:val="1203788291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DATA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: terça-feira, 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23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 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fevereiro</w:t>
      </w:r>
      <w:r w:rsidR="00B853F8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de 202</w:t>
      </w:r>
      <w:r w:rsidR="00A0677A">
        <w:rPr>
          <w:rFonts w:ascii="Segoe UI" w:eastAsia="Times New Roman" w:hAnsi="Segoe UI" w:cs="Segoe UI"/>
          <w:color w:val="000000" w:themeColor="text1"/>
          <w:sz w:val="24"/>
          <w:szCs w:val="24"/>
        </w:rPr>
        <w:t>1</w:t>
      </w:r>
      <w:bookmarkStart w:id="0" w:name="_GoBack"/>
      <w:bookmarkEnd w:id="0"/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.</w:t>
      </w:r>
    </w:p>
    <w:p w14:paraId="7E99045B" w14:textId="77777777" w:rsidR="00204B9F" w:rsidRPr="0058239D" w:rsidRDefault="00204B9F" w:rsidP="00204B9F">
      <w:pPr>
        <w:shd w:val="clear" w:color="auto" w:fill="FFFFFF"/>
        <w:spacing w:after="0" w:line="240" w:lineRule="auto"/>
        <w:divId w:val="894581734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HORÁRIO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 10:00h às 12:00h.</w:t>
      </w:r>
    </w:p>
    <w:p w14:paraId="4F4906B3" w14:textId="77777777" w:rsidR="00204B9F" w:rsidRPr="0058239D" w:rsidRDefault="00204B9F" w:rsidP="00204B9F">
      <w:pPr>
        <w:shd w:val="clear" w:color="auto" w:fill="FFFFFF"/>
        <w:spacing w:after="0" w:line="240" w:lineRule="auto"/>
        <w:divId w:val="189413842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LOCAL: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 Reunião Remota.</w:t>
      </w:r>
    </w:p>
    <w:p w14:paraId="3F92F3BE" w14:textId="77777777" w:rsidR="00204B9F" w:rsidRPr="0058239D" w:rsidRDefault="00204B9F" w:rsidP="00204B9F">
      <w:pPr>
        <w:shd w:val="clear" w:color="auto" w:fill="FFFFFF"/>
        <w:spacing w:after="0" w:line="240" w:lineRule="auto"/>
        <w:divId w:val="1114323534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039D9D63" w14:textId="77777777" w:rsidR="00204B9F" w:rsidRPr="0058239D" w:rsidRDefault="00204B9F" w:rsidP="00204B9F">
      <w:pPr>
        <w:shd w:val="clear" w:color="auto" w:fill="FFFFFF"/>
        <w:spacing w:after="0" w:line="240" w:lineRule="auto"/>
        <w:divId w:val="1611627059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>ASSUNTOS</w:t>
      </w:r>
      <w:r w:rsidRPr="0058239D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14:paraId="50AB9EE1" w14:textId="77777777" w:rsidR="00204B9F" w:rsidRPr="0058239D" w:rsidRDefault="00204B9F" w:rsidP="00204B9F">
      <w:pPr>
        <w:shd w:val="clear" w:color="auto" w:fill="FFFFFF"/>
        <w:spacing w:after="0" w:line="240" w:lineRule="auto"/>
        <w:divId w:val="321395923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62FAF541" w14:textId="02A7331F" w:rsidR="00204B9F" w:rsidRPr="0058239D" w:rsidRDefault="00204B9F" w:rsidP="0096048F">
      <w:pPr>
        <w:shd w:val="clear" w:color="auto" w:fill="FFFFFF"/>
        <w:spacing w:before="100" w:beforeAutospacing="1" w:after="100" w:afterAutospacing="1" w:line="240" w:lineRule="auto"/>
        <w:ind w:left="165"/>
        <w:divId w:val="629557966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1. 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Aprovação da Ata da </w:t>
      </w:r>
      <w:r w:rsidR="003159D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7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3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ª Reunião Ordinária do GIRED, realizada em 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15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00E4753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de 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dezembro de </w:t>
      </w:r>
      <w:r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2020;</w:t>
      </w:r>
    </w:p>
    <w:p w14:paraId="168E6178" w14:textId="7CBEBE35" w:rsidR="00204B9F" w:rsidRDefault="331651D4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2</w:t>
      </w:r>
      <w:r w:rsidR="00204B9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00204B9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Informe da Entidade Administradora do Processo de Redistribuição e Digitalização de Canais de TV e RTV (EAD);</w:t>
      </w:r>
    </w:p>
    <w:p w14:paraId="3C9404CC" w14:textId="0929982A" w:rsidR="00046B69" w:rsidRPr="0058239D" w:rsidRDefault="00046B69" w:rsidP="0096048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1070998366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Informe da EAD sobre o remanejamento dos canais analógicos 52 de Fortaleza e 57 de Salvador</w:t>
      </w:r>
      <w:r w:rsidR="009E59B7">
        <w:rPr>
          <w:rFonts w:ascii="Segoe UI" w:eastAsia="Times New Roman" w:hAnsi="Segoe UI" w:cs="Segoe UI"/>
          <w:color w:val="000000"/>
          <w:sz w:val="24"/>
          <w:szCs w:val="24"/>
        </w:rPr>
        <w:t>;</w:t>
      </w:r>
    </w:p>
    <w:p w14:paraId="7480328B" w14:textId="7A112030" w:rsidR="00430487" w:rsidRDefault="00E4753F" w:rsidP="0058239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3</w:t>
      </w:r>
      <w:r w:rsidR="00430487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</w:t>
      </w:r>
      <w:r w:rsidR="00A555A4">
        <w:rPr>
          <w:rFonts w:ascii="Segoe UI" w:eastAsia="Times New Roman" w:hAnsi="Segoe UI" w:cs="Segoe UI"/>
          <w:color w:val="000000" w:themeColor="text1"/>
          <w:sz w:val="24"/>
          <w:szCs w:val="24"/>
        </w:rPr>
        <w:t>o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Projeto</w:t>
      </w:r>
      <w:r w:rsidR="00A555A4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Adicional </w:t>
      </w:r>
      <w:r w:rsidR="00E13587">
        <w:rPr>
          <w:rFonts w:ascii="Segoe UI" w:eastAsia="Times New Roman" w:hAnsi="Segoe UI" w:cs="Segoe UI"/>
          <w:color w:val="000000" w:themeColor="text1"/>
          <w:sz w:val="24"/>
          <w:szCs w:val="24"/>
        </w:rPr>
        <w:t>Norte</w:t>
      </w:r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(</w:t>
      </w:r>
      <w:proofErr w:type="spellStart"/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GT-</w:t>
      </w:r>
      <w:proofErr w:type="gramStart"/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P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>.Norte</w:t>
      </w:r>
      <w:proofErr w:type="spellEnd"/>
      <w:proofErr w:type="gramEnd"/>
      <w:r w:rsidR="00430487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7705F83B" w14:textId="01E9ADD7" w:rsidR="00785763" w:rsidRDefault="00785763" w:rsidP="00E4753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Arial" w:hAnsi="Arial" w:cs="Arial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4.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Deliberação </w:t>
      </w:r>
      <w:r w:rsidRPr="000D5CE3">
        <w:rPr>
          <w:rFonts w:ascii="Arial" w:hAnsi="Arial" w:cs="Arial"/>
        </w:rPr>
        <w:t>quanto ao envio ao Conselho Diretor da Anatel</w:t>
      </w:r>
      <w:r>
        <w:rPr>
          <w:rFonts w:ascii="Arial" w:hAnsi="Arial" w:cs="Arial"/>
        </w:rPr>
        <w:t xml:space="preserve"> das informações requisitadas no acórdão 635/2020 sobre o Projeto PAIS; </w:t>
      </w:r>
    </w:p>
    <w:p w14:paraId="6727C3EF" w14:textId="748E1ABA" w:rsidR="00E4753F" w:rsidRDefault="00743B48" w:rsidP="00E4753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5</w:t>
      </w:r>
      <w:r w:rsidR="00E4753F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Informe do Grupo Técnico d</w:t>
      </w:r>
      <w:r w:rsidR="00DD2123">
        <w:rPr>
          <w:rFonts w:ascii="Segoe UI" w:eastAsia="Times New Roman" w:hAnsi="Segoe UI" w:cs="Segoe UI"/>
          <w:color w:val="000000" w:themeColor="text1"/>
          <w:sz w:val="24"/>
          <w:szCs w:val="24"/>
        </w:rPr>
        <w:t>a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Projeto</w:t>
      </w:r>
      <w:r w:rsidR="00DD2123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Adicional TV Digital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(GT-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P.TVD</w:t>
      </w:r>
      <w:r w:rsidR="00E4753F">
        <w:rPr>
          <w:rFonts w:ascii="Segoe UI" w:eastAsia="Times New Roman" w:hAnsi="Segoe UI" w:cs="Segoe UI"/>
          <w:color w:val="000000" w:themeColor="text1"/>
          <w:sz w:val="24"/>
          <w:szCs w:val="24"/>
        </w:rPr>
        <w:t>);</w:t>
      </w:r>
    </w:p>
    <w:p w14:paraId="11B4DB32" w14:textId="515DAD89" w:rsidR="009E59B7" w:rsidRPr="009E59B7" w:rsidRDefault="00743B48" w:rsidP="00E4753F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9943DB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6.</w:t>
      </w:r>
      <w:r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 xml:space="preserve"> </w:t>
      </w:r>
      <w:r w:rsidR="009E59B7"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 xml:space="preserve">Deliberação </w:t>
      </w:r>
      <w:r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dos documentos de diretrizes técnic</w:t>
      </w:r>
      <w:r w:rsidR="00DD2123"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o-</w:t>
      </w:r>
      <w:r>
        <w:rPr>
          <w:rFonts w:ascii="Segoe UI" w:eastAsia="Times New Roman" w:hAnsi="Segoe UI" w:cs="Segoe UI"/>
          <w:bCs/>
          <w:color w:val="000000" w:themeColor="text1"/>
          <w:sz w:val="24"/>
          <w:szCs w:val="24"/>
        </w:rPr>
        <w:t>regulatórias para condução do projeto TVD.</w:t>
      </w:r>
    </w:p>
    <w:p w14:paraId="63B9BEEB" w14:textId="363CC06F" w:rsidR="00204B9F" w:rsidRPr="0058239D" w:rsidRDefault="009943DB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608971149"/>
        <w:rPr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7</w:t>
      </w:r>
      <w:r w:rsidR="2A6336EF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</w:t>
      </w:r>
      <w:r w:rsidR="2A6336EF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Outros assuntos; e</w:t>
      </w:r>
    </w:p>
    <w:p w14:paraId="67DE30E9" w14:textId="019C77A6" w:rsidR="00204B9F" w:rsidRPr="0058239D" w:rsidRDefault="009943DB" w:rsidP="7CA7ACCD">
      <w:pPr>
        <w:shd w:val="clear" w:color="auto" w:fill="FFFFFF" w:themeFill="background1"/>
        <w:spacing w:before="100" w:beforeAutospacing="1" w:after="100" w:afterAutospacing="1" w:line="240" w:lineRule="auto"/>
        <w:ind w:left="165"/>
        <w:divId w:val="520246837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8</w:t>
      </w:r>
      <w:r w:rsidR="13DF28F5" w:rsidRPr="0058239D">
        <w:rPr>
          <w:rFonts w:ascii="Segoe UI" w:eastAsia="Times New Roman" w:hAnsi="Segoe UI" w:cs="Segoe UI"/>
          <w:b/>
          <w:bCs/>
          <w:color w:val="000000" w:themeColor="text1"/>
          <w:sz w:val="24"/>
          <w:szCs w:val="24"/>
        </w:rPr>
        <w:t>. 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>Data da</w:t>
      </w:r>
      <w:r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próxima</w:t>
      </w:r>
      <w:r w:rsidR="13DF28F5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Reunião Ordinária.</w:t>
      </w:r>
      <w:r w:rsidR="000F7ED4" w:rsidRPr="0058239D">
        <w:rPr>
          <w:rFonts w:ascii="Segoe UI" w:eastAsia="Times New Roman" w:hAnsi="Segoe UI" w:cs="Segoe UI"/>
          <w:color w:val="000000" w:themeColor="text1"/>
          <w:sz w:val="24"/>
          <w:szCs w:val="24"/>
        </w:rPr>
        <w:t xml:space="preserve"> </w:t>
      </w:r>
    </w:p>
    <w:p w14:paraId="520737EE" w14:textId="77777777" w:rsidR="00204B9F" w:rsidRPr="0058239D" w:rsidRDefault="00204B9F" w:rsidP="00204B9F">
      <w:pPr>
        <w:shd w:val="clear" w:color="auto" w:fill="FFFFFF"/>
        <w:spacing w:after="0" w:line="240" w:lineRule="auto"/>
        <w:divId w:val="968360088"/>
        <w:rPr>
          <w:rFonts w:ascii="Segoe UI" w:eastAsia="Times New Roman" w:hAnsi="Segoe UI" w:cs="Segoe UI"/>
          <w:color w:val="000000"/>
          <w:sz w:val="24"/>
          <w:szCs w:val="24"/>
        </w:rPr>
      </w:pPr>
      <w:r w:rsidRPr="0058239D">
        <w:rPr>
          <w:rFonts w:ascii="Segoe UI" w:eastAsia="Times New Roman" w:hAnsi="Segoe UI" w:cs="Segoe UI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4675533" wp14:editId="3B3C8B6D">
                <wp:extent cx="5400040" cy="20955"/>
                <wp:effectExtent l="0" t="31750" r="0" b="36830"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260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a14="http://schemas.microsoft.com/office/drawing/2010/main" xmlns:w16="http://schemas.microsoft.com/office/word/2018/wordml" xmlns:w16cex="http://schemas.microsoft.com/office/word/2018/wordml/cex">
            <w:pict>
              <v:rect id="Retângulo 1" style="width:425.2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black" stroked="f" w14:anchorId="211C02DA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rUdaH6AQAA3gMAAA4AAABkcnMvZTJvRG9jLnhtbKxTXY7TMBB+R+IOlt9p2tJdIGq6WnW1&#10;CGmBFQsHmDpOYuF4zNhtWo7DVbgYY6fdLfCGyIPl+fs83zeT5dW+t2KnKRh0lZxNplJop7A2rq3k&#10;l8+3L15LESK4Giw6XcmDDvJq9fzZcvClnmOHttYkGMSFcvCV7GL0ZVEE1ekewgS9dhxskHqIbFJb&#10;1AQDo/e2mE+nl8WAVHtCpUNg780YlKuM3zRaxY9NE3QUtpLcW8wn5XOTz2K1hLIl8J1Rxz7gH9ro&#10;wTh+9RHqBiKILZm/oHqjCAM2caKwL7BpjNKZBNOZTf+g89CB15kMqxP8o07h/8GqD7t7Eqbm4Unh&#10;oOcZfdLx5w/Xbi0K9rFAgw8l5z34e0oUg79D9TUIh+sOXKuviXDoNNTc1lhQ/FaRjMC1YjO8x5of&#10;gG3ELNa+oT4hsgxin8dxeBqK3kehRq9i9/xy+vIit1NAeSr0FOJbjb1Il0oSzzsDw+4uxNQ6555y&#10;cutoTX1rrM0GtZu1JbGDtBz5O+GH8zzrUrbDVHfETK5MMvEaBdpgfWCOhOOO8T/Blw7puxQDr1cl&#10;w7ctkJbCvnMs1JvZYpEWMhuLi1dzNug8sjmPgFMMVckoxXhdx3GJt55M2/FLs8zb4TVr25iRexJ+&#10;bOvYLe9QluS472lJz+2c9fRbrn4BAAD//wMAUEsDBBQABgAIAAAAIQDnCtbl3gAAAAkBAAAPAAAA&#10;ZHJzL2Rvd25yZXYueG1sTI/NTsMwEITvSLyDtUjcqE1/UEjjVBTEEYkWDvTmxEsSNV4H220DT8/C&#10;BS4jrUYzO1+xGl0vjhhi50nD9USBQKq97ajR8PryeJWBiMmQNb0n1PCJEVbl+VlhcutPtMHjNjWC&#10;SyjmRkOb0pBLGesWnYkTPyCx9+6DM4nP0EgbzInLXS+nSt1IZzriD60Z8L7Fer89OA3r22z98Tyn&#10;p69NtcPdW7VfTIPS+vJifFiy3C1BJBzTXwJ+GHg/lDys8geyUfQamCb9KnvZQs1BVBpmMxCyLOR/&#10;gvIbAAD//wMAUEsBAi0AFAAGAAgAAAAhAFoik6P/AAAA5QEAABMAAAAAAAAAAAAAAAAAAAAAAFtD&#10;b250ZW50X1R5cGVzXS54bWxQSwECLQAUAAYACAAAACEAp0rPONcAAACWAQAACwAAAAAAAAAAAAAA&#10;AAAwAQAAX3JlbHMvLnJlbHNQSwECLQAUAAYACAAAACEA6tR1ofoBAADeAwAADgAAAAAAAAAAAAAA&#10;AAAwAgAAZHJzL2Uyb0RvYy54bWxQSwECLQAUAAYACAAAACEA5wrW5d4AAAAJAQAADwAAAAAAAAAA&#10;AAAAAABWBAAAZHJzL2Rvd25yZXYueG1sUEsFBgAAAAAEAAQA8wAAAGEFAAAAAA==&#10;">
                <w10:anchorlock/>
              </v:rect>
            </w:pict>
          </mc:Fallback>
        </mc:AlternateContent>
      </w:r>
    </w:p>
    <w:p w14:paraId="79F984C4" w14:textId="77777777" w:rsidR="00204B9F" w:rsidRPr="0058239D" w:rsidRDefault="00204B9F">
      <w:pPr>
        <w:rPr>
          <w:sz w:val="24"/>
          <w:szCs w:val="24"/>
        </w:rPr>
      </w:pPr>
    </w:p>
    <w:sectPr w:rsidR="00204B9F" w:rsidRPr="00582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412F89"/>
    <w:multiLevelType w:val="hybridMultilevel"/>
    <w:tmpl w:val="A7AA97D4"/>
    <w:lvl w:ilvl="0" w:tplc="130E3BE8">
      <w:start w:val="1"/>
      <w:numFmt w:val="decimal"/>
      <w:lvlText w:val="%1."/>
      <w:lvlJc w:val="left"/>
      <w:pPr>
        <w:ind w:left="720" w:hanging="360"/>
      </w:pPr>
    </w:lvl>
    <w:lvl w:ilvl="1" w:tplc="AA4226DC">
      <w:start w:val="1"/>
      <w:numFmt w:val="lowerLetter"/>
      <w:lvlText w:val="%2."/>
      <w:lvlJc w:val="left"/>
      <w:pPr>
        <w:ind w:left="1440" w:hanging="360"/>
      </w:pPr>
    </w:lvl>
    <w:lvl w:ilvl="2" w:tplc="53844514">
      <w:start w:val="1"/>
      <w:numFmt w:val="lowerRoman"/>
      <w:lvlText w:val="%3."/>
      <w:lvlJc w:val="right"/>
      <w:pPr>
        <w:ind w:left="2160" w:hanging="180"/>
      </w:pPr>
    </w:lvl>
    <w:lvl w:ilvl="3" w:tplc="9A70201C">
      <w:start w:val="1"/>
      <w:numFmt w:val="decimal"/>
      <w:lvlText w:val="%4."/>
      <w:lvlJc w:val="left"/>
      <w:pPr>
        <w:ind w:left="2880" w:hanging="360"/>
      </w:pPr>
    </w:lvl>
    <w:lvl w:ilvl="4" w:tplc="2DB0356E">
      <w:start w:val="1"/>
      <w:numFmt w:val="lowerLetter"/>
      <w:lvlText w:val="%5."/>
      <w:lvlJc w:val="left"/>
      <w:pPr>
        <w:ind w:left="3600" w:hanging="360"/>
      </w:pPr>
    </w:lvl>
    <w:lvl w:ilvl="5" w:tplc="0EE4C518">
      <w:start w:val="1"/>
      <w:numFmt w:val="lowerRoman"/>
      <w:lvlText w:val="%6."/>
      <w:lvlJc w:val="right"/>
      <w:pPr>
        <w:ind w:left="4320" w:hanging="180"/>
      </w:pPr>
    </w:lvl>
    <w:lvl w:ilvl="6" w:tplc="E4DA04DC">
      <w:start w:val="1"/>
      <w:numFmt w:val="decimal"/>
      <w:lvlText w:val="%7."/>
      <w:lvlJc w:val="left"/>
      <w:pPr>
        <w:ind w:left="5040" w:hanging="360"/>
      </w:pPr>
    </w:lvl>
    <w:lvl w:ilvl="7" w:tplc="B15824C6">
      <w:start w:val="1"/>
      <w:numFmt w:val="lowerLetter"/>
      <w:lvlText w:val="%8."/>
      <w:lvlJc w:val="left"/>
      <w:pPr>
        <w:ind w:left="5760" w:hanging="360"/>
      </w:pPr>
    </w:lvl>
    <w:lvl w:ilvl="8" w:tplc="263AD0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16750"/>
    <w:multiLevelType w:val="hybridMultilevel"/>
    <w:tmpl w:val="FFFFFFFF"/>
    <w:lvl w:ilvl="0" w:tplc="1BE47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8E55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862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A4D8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D8B8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886F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A8ABC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162B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98CD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9F"/>
    <w:rsid w:val="00046B69"/>
    <w:rsid w:val="000F7ED4"/>
    <w:rsid w:val="00123A1E"/>
    <w:rsid w:val="001325EF"/>
    <w:rsid w:val="00146461"/>
    <w:rsid w:val="00204B9F"/>
    <w:rsid w:val="00306349"/>
    <w:rsid w:val="003159DF"/>
    <w:rsid w:val="00381870"/>
    <w:rsid w:val="003A0CC3"/>
    <w:rsid w:val="00430487"/>
    <w:rsid w:val="004A59B8"/>
    <w:rsid w:val="004E3974"/>
    <w:rsid w:val="0058239D"/>
    <w:rsid w:val="00587DC7"/>
    <w:rsid w:val="005C0CBA"/>
    <w:rsid w:val="00691D21"/>
    <w:rsid w:val="00743B48"/>
    <w:rsid w:val="00785763"/>
    <w:rsid w:val="00832C20"/>
    <w:rsid w:val="0085184C"/>
    <w:rsid w:val="0096048F"/>
    <w:rsid w:val="009943DB"/>
    <w:rsid w:val="009E59B7"/>
    <w:rsid w:val="00A0677A"/>
    <w:rsid w:val="00A11D87"/>
    <w:rsid w:val="00A555A4"/>
    <w:rsid w:val="00AB09BE"/>
    <w:rsid w:val="00AC3F02"/>
    <w:rsid w:val="00B47755"/>
    <w:rsid w:val="00B853F8"/>
    <w:rsid w:val="00CB28FD"/>
    <w:rsid w:val="00CC02A0"/>
    <w:rsid w:val="00D84D0D"/>
    <w:rsid w:val="00DD2123"/>
    <w:rsid w:val="00E13587"/>
    <w:rsid w:val="00E4753F"/>
    <w:rsid w:val="00E6435B"/>
    <w:rsid w:val="00E91880"/>
    <w:rsid w:val="00F919BF"/>
    <w:rsid w:val="01440539"/>
    <w:rsid w:val="0D38D19B"/>
    <w:rsid w:val="1137D7DB"/>
    <w:rsid w:val="13DF28F5"/>
    <w:rsid w:val="1441D55A"/>
    <w:rsid w:val="149FC152"/>
    <w:rsid w:val="20DA09E2"/>
    <w:rsid w:val="22D585B6"/>
    <w:rsid w:val="23F817EF"/>
    <w:rsid w:val="243B202B"/>
    <w:rsid w:val="2A6336EF"/>
    <w:rsid w:val="2A6D8D82"/>
    <w:rsid w:val="317909CC"/>
    <w:rsid w:val="331651D4"/>
    <w:rsid w:val="34570288"/>
    <w:rsid w:val="385562CB"/>
    <w:rsid w:val="3BDE509F"/>
    <w:rsid w:val="40A62853"/>
    <w:rsid w:val="447DD11B"/>
    <w:rsid w:val="458F5B9C"/>
    <w:rsid w:val="46B89AAB"/>
    <w:rsid w:val="48DC4457"/>
    <w:rsid w:val="4B6A5652"/>
    <w:rsid w:val="4F884D29"/>
    <w:rsid w:val="582F4B0C"/>
    <w:rsid w:val="594EE30C"/>
    <w:rsid w:val="5ABC9082"/>
    <w:rsid w:val="6506ACE8"/>
    <w:rsid w:val="67B55FBD"/>
    <w:rsid w:val="682A80DA"/>
    <w:rsid w:val="6C01062C"/>
    <w:rsid w:val="6FF3C192"/>
    <w:rsid w:val="78106526"/>
    <w:rsid w:val="786FCC2B"/>
    <w:rsid w:val="79EDF58B"/>
    <w:rsid w:val="7BD52803"/>
    <w:rsid w:val="7CA7ACCD"/>
    <w:rsid w:val="7DAD2499"/>
    <w:rsid w:val="7F70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298E"/>
  <w15:chartTrackingRefBased/>
  <w15:docId w15:val="{10638ED2-E591-48B5-AB53-3EAE23B1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8560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8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4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5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042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97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55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581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49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3235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7882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0603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6270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00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74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4710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2945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15F8D6-C070-462C-BF36-E8AFB6EC4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0CE700-C403-4920-B6D1-3788F2FF7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42873-9438-4AB3-81B5-2A6D8299F9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albernaz</dc:creator>
  <cp:keywords/>
  <dc:description/>
  <cp:lastModifiedBy>Vinicius Oliveira Caram Guimaraes</cp:lastModifiedBy>
  <cp:revision>10</cp:revision>
  <dcterms:created xsi:type="dcterms:W3CDTF">2021-02-16T23:36:00Z</dcterms:created>
  <dcterms:modified xsi:type="dcterms:W3CDTF">2021-02-17T01:02:00Z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